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2DD" w14:textId="631B7E6C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0CFE8584" w14:textId="7D228149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(pieczątka</w:t>
      </w:r>
      <w:r w:rsidR="00CF2EE2">
        <w:rPr>
          <w:rFonts w:asciiTheme="minorHAnsi" w:hAnsiTheme="minorHAnsi" w:cstheme="minorHAnsi"/>
          <w:sz w:val="20"/>
          <w:szCs w:val="20"/>
        </w:rPr>
        <w:t xml:space="preserve"> oferenta/-ów</w:t>
      </w:r>
      <w:r w:rsidRPr="00D20683">
        <w:rPr>
          <w:rFonts w:asciiTheme="minorHAnsi" w:hAnsiTheme="minorHAnsi" w:cstheme="minorHAnsi"/>
          <w:sz w:val="20"/>
          <w:szCs w:val="20"/>
        </w:rPr>
        <w:t>)</w:t>
      </w:r>
    </w:p>
    <w:p w14:paraId="5D151E66" w14:textId="77777777" w:rsidR="00266D19" w:rsidRDefault="00266D19" w:rsidP="00266D19">
      <w:pPr>
        <w:spacing w:after="0" w:line="240" w:lineRule="auto"/>
        <w:jc w:val="right"/>
        <w:rPr>
          <w:rFonts w:ascii="Calibri" w:hAnsi="Calibri" w:cs="Calibri"/>
          <w:b/>
        </w:rPr>
      </w:pPr>
      <w:r w:rsidRPr="00D932F5">
        <w:rPr>
          <w:rFonts w:ascii="Calibri" w:hAnsi="Calibri" w:cs="Calibri"/>
          <w:b/>
        </w:rPr>
        <w:t xml:space="preserve">Parafia Rzymskokatolicka pod wezwaniem </w:t>
      </w:r>
    </w:p>
    <w:p w14:paraId="0E3C0766" w14:textId="77777777" w:rsidR="00266D19" w:rsidRDefault="00266D19" w:rsidP="00266D19">
      <w:pPr>
        <w:spacing w:after="0" w:line="240" w:lineRule="auto"/>
        <w:jc w:val="right"/>
        <w:rPr>
          <w:rFonts w:ascii="Calibri" w:hAnsi="Calibri" w:cs="Calibri"/>
          <w:b/>
        </w:rPr>
      </w:pPr>
      <w:r w:rsidRPr="00D932F5">
        <w:rPr>
          <w:rFonts w:ascii="Calibri" w:hAnsi="Calibri" w:cs="Calibri"/>
          <w:b/>
        </w:rPr>
        <w:t>Św. Stanisława Biskupa Męczennika w Górecku Kościelnym</w:t>
      </w:r>
    </w:p>
    <w:p w14:paraId="6241BD20" w14:textId="77777777" w:rsidR="00266D19" w:rsidRDefault="00266D19" w:rsidP="00266D19">
      <w:pPr>
        <w:spacing w:after="0" w:line="240" w:lineRule="auto"/>
        <w:jc w:val="right"/>
        <w:rPr>
          <w:rFonts w:cstheme="minorHAnsi"/>
          <w:b/>
          <w:bCs/>
        </w:rPr>
      </w:pPr>
      <w:r w:rsidRPr="00D932F5">
        <w:rPr>
          <w:rFonts w:ascii="Calibri" w:hAnsi="Calibri" w:cs="Calibri"/>
          <w:bCs/>
        </w:rPr>
        <w:t>Górecko Kościelne 11, 23-460 Józefów</w:t>
      </w:r>
      <w:r w:rsidRPr="000C745F">
        <w:rPr>
          <w:rFonts w:cstheme="minorHAnsi"/>
          <w:b/>
          <w:bCs/>
        </w:rPr>
        <w:t xml:space="preserve"> </w:t>
      </w:r>
    </w:p>
    <w:p w14:paraId="321A7F43" w14:textId="77777777" w:rsidR="00266D19" w:rsidRDefault="00266D19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90D06C4" w14:textId="7D9E045E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</w:p>
    <w:p w14:paraId="7D1C4162" w14:textId="70C3F96A" w:rsidR="0049269E" w:rsidRDefault="0049269E" w:rsidP="00C3637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robót budowlano – </w:t>
      </w:r>
      <w:r w:rsidR="005C2D86">
        <w:rPr>
          <w:rFonts w:cstheme="minorHAnsi"/>
          <w:sz w:val="20"/>
          <w:szCs w:val="20"/>
        </w:rPr>
        <w:t xml:space="preserve">instalacyjnych </w:t>
      </w:r>
      <w:r w:rsidR="000C745F" w:rsidRPr="000C745F">
        <w:rPr>
          <w:rFonts w:cstheme="minorHAnsi"/>
          <w:sz w:val="20"/>
          <w:szCs w:val="20"/>
        </w:rPr>
        <w:t xml:space="preserve">w zakresie modernizacji energetycznej </w:t>
      </w:r>
      <w:bookmarkStart w:id="0" w:name="_Hlk150404068"/>
      <w:r w:rsidR="00FC03F5">
        <w:rPr>
          <w:rFonts w:cstheme="minorHAnsi"/>
          <w:sz w:val="20"/>
          <w:szCs w:val="20"/>
        </w:rPr>
        <w:t xml:space="preserve">Domu Rekolekcyjnego </w:t>
      </w:r>
      <w:bookmarkEnd w:id="0"/>
      <w:r w:rsidR="00871A2A">
        <w:rPr>
          <w:rFonts w:cstheme="minorHAnsi"/>
          <w:sz w:val="20"/>
          <w:szCs w:val="20"/>
        </w:rPr>
        <w:t xml:space="preserve">realizowanego w ramach </w:t>
      </w:r>
      <w:r w:rsidR="000C745F" w:rsidRPr="000C745F">
        <w:rPr>
          <w:rFonts w:cstheme="minorHAnsi"/>
          <w:sz w:val="20"/>
          <w:szCs w:val="20"/>
        </w:rPr>
        <w:t xml:space="preserve">projektu </w:t>
      </w:r>
      <w:r w:rsidRPr="00D20683">
        <w:rPr>
          <w:rFonts w:cstheme="minorHAnsi"/>
          <w:sz w:val="20"/>
          <w:szCs w:val="20"/>
        </w:rPr>
        <w:t>pn.:</w:t>
      </w:r>
    </w:p>
    <w:p w14:paraId="6C8E5EB8" w14:textId="77777777" w:rsidR="00AE6F56" w:rsidRDefault="00AE6F56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3750BD0" w14:textId="6C36435B" w:rsidR="00AE6F56" w:rsidRPr="00D20683" w:rsidRDefault="00AE6F56" w:rsidP="00EE2D6A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bookmarkStart w:id="1" w:name="_Hlk68853619"/>
      <w:r>
        <w:rPr>
          <w:rFonts w:cstheme="minorHAnsi"/>
          <w:b/>
          <w:sz w:val="20"/>
          <w:szCs w:val="20"/>
        </w:rPr>
        <w:t>„</w:t>
      </w:r>
      <w:r w:rsidR="00871A2A" w:rsidRPr="00871A2A">
        <w:rPr>
          <w:rFonts w:cstheme="minorHAnsi"/>
          <w:b/>
          <w:sz w:val="20"/>
          <w:szCs w:val="20"/>
        </w:rPr>
        <w:t>Termomodernizacji Kościoła parafialnego oraz Domu rekolekcyjnego Parafii Rzymskokatolickiej pod wezwaniem Św. Stanisława Biskupa Męczennika w Górecku Kościelnym</w:t>
      </w:r>
      <w:r w:rsidR="00EE2D6A" w:rsidRPr="00EE2D6A">
        <w:rPr>
          <w:rFonts w:cstheme="minorHAnsi"/>
          <w:b/>
          <w:sz w:val="20"/>
          <w:szCs w:val="20"/>
        </w:rPr>
        <w:t>"</w:t>
      </w:r>
    </w:p>
    <w:bookmarkEnd w:id="1"/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4E065ACA" w14:textId="77777777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Pr="00936BB2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</w:t>
      </w:r>
      <w:proofErr w:type="gramStart"/>
      <w:r w:rsidRPr="00936BB2">
        <w:rPr>
          <w:rFonts w:cstheme="minorHAnsi"/>
          <w:i/>
          <w:iCs/>
          <w:sz w:val="20"/>
          <w:szCs w:val="20"/>
        </w:rPr>
        <w:t>…….</w:t>
      </w:r>
      <w:proofErr w:type="gramEnd"/>
      <w:r w:rsidRPr="00936BB2">
        <w:rPr>
          <w:rFonts w:cstheme="minorHAnsi"/>
          <w:i/>
          <w:iCs/>
          <w:sz w:val="20"/>
          <w:szCs w:val="20"/>
        </w:rPr>
        <w:t>.……………..)</w:t>
      </w:r>
    </w:p>
    <w:p w14:paraId="6C63954E" w14:textId="29F7A3EC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A088C25" w14:textId="0D5C82F4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12B8CB5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>cały zakres projektu (roboty budowlano – instalacyjne, zamontowane urządzenia i materiały)</w:t>
      </w:r>
      <w:r w:rsidR="000C745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>
        <w:rPr>
          <w:rFonts w:cstheme="minorHAnsi"/>
          <w:sz w:val="20"/>
          <w:szCs w:val="20"/>
        </w:rPr>
        <w:t>……………………</w:t>
      </w:r>
      <w:r w:rsidRPr="00A93D42">
        <w:rPr>
          <w:rFonts w:cstheme="minorHAnsi"/>
          <w:sz w:val="20"/>
          <w:szCs w:val="20"/>
        </w:rPr>
        <w:t>letniej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55386AD1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103133E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</w:t>
      </w:r>
      <w:proofErr w:type="spellStart"/>
      <w:r w:rsidRPr="00D20683">
        <w:rPr>
          <w:rFonts w:cstheme="minorHAnsi"/>
          <w:sz w:val="20"/>
          <w:szCs w:val="20"/>
        </w:rPr>
        <w:t>śmy</w:t>
      </w:r>
      <w:proofErr w:type="spellEnd"/>
      <w:r w:rsidRPr="00D20683">
        <w:rPr>
          <w:rFonts w:cstheme="minorHAnsi"/>
          <w:sz w:val="20"/>
          <w:szCs w:val="20"/>
        </w:rPr>
        <w:t xml:space="preserve">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>licząc do dnia następnego po dniu zakończenia składania ofert określonego w punkcie I.3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się z warunkami zapytania ofertowego, nie wnoszę do niego zastrzeżeń </w:t>
      </w:r>
      <w:proofErr w:type="gramStart"/>
      <w:r w:rsidRPr="00D20683">
        <w:rPr>
          <w:rFonts w:cstheme="minorHAnsi"/>
          <w:sz w:val="20"/>
          <w:szCs w:val="20"/>
        </w:rPr>
        <w:t>oraz  uzyskałem</w:t>
      </w:r>
      <w:proofErr w:type="gramEnd"/>
      <w:r w:rsidRPr="00D20683">
        <w:rPr>
          <w:rFonts w:cstheme="minorHAnsi"/>
          <w:sz w:val="20"/>
          <w:szCs w:val="20"/>
        </w:rPr>
        <w:t>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</w:t>
      </w:r>
      <w:proofErr w:type="spellStart"/>
      <w:r w:rsidRPr="00D20683">
        <w:rPr>
          <w:rFonts w:cstheme="minorHAnsi"/>
          <w:sz w:val="20"/>
          <w:szCs w:val="20"/>
        </w:rPr>
        <w:t>emy</w:t>
      </w:r>
      <w:proofErr w:type="spellEnd"/>
      <w:r w:rsidRPr="00D20683">
        <w:rPr>
          <w:rFonts w:cstheme="minorHAnsi"/>
          <w:sz w:val="20"/>
          <w:szCs w:val="20"/>
        </w:rPr>
        <w:t xml:space="preserve">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AF89" w14:textId="77777777" w:rsidR="00491B8A" w:rsidRDefault="00491B8A" w:rsidP="002100CF">
      <w:pPr>
        <w:spacing w:after="0" w:line="240" w:lineRule="auto"/>
      </w:pPr>
      <w:r>
        <w:separator/>
      </w:r>
    </w:p>
  </w:endnote>
  <w:endnote w:type="continuationSeparator" w:id="0">
    <w:p w14:paraId="4C86404A" w14:textId="77777777" w:rsidR="00491B8A" w:rsidRDefault="00491B8A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4269" w14:textId="77777777" w:rsidR="00491B8A" w:rsidRDefault="00491B8A" w:rsidP="002100CF">
      <w:pPr>
        <w:spacing w:after="0" w:line="240" w:lineRule="auto"/>
      </w:pPr>
      <w:r>
        <w:separator/>
      </w:r>
    </w:p>
  </w:footnote>
  <w:footnote w:type="continuationSeparator" w:id="0">
    <w:p w14:paraId="25D3DA11" w14:textId="77777777" w:rsidR="00491B8A" w:rsidRDefault="00491B8A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</w:t>
      </w:r>
      <w:proofErr w:type="gramStart"/>
      <w:r w:rsidR="005F6658">
        <w:rPr>
          <w:sz w:val="16"/>
          <w:szCs w:val="16"/>
        </w:rPr>
        <w:t xml:space="preserve">gwarancji </w:t>
      </w:r>
      <w:r w:rsidR="006E2ADD">
        <w:rPr>
          <w:sz w:val="16"/>
          <w:szCs w:val="16"/>
        </w:rPr>
        <w:t xml:space="preserve"> -</w:t>
      </w:r>
      <w:proofErr w:type="gramEnd"/>
      <w:r w:rsidR="006E2ADD">
        <w:rPr>
          <w:sz w:val="16"/>
          <w:szCs w:val="16"/>
        </w:rPr>
        <w:t xml:space="preserve">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79E6A45E" w:rsidR="00187C67" w:rsidRDefault="00266D19">
    <w:pPr>
      <w:pStyle w:val="Nagwek"/>
    </w:pPr>
    <w:r>
      <w:rPr>
        <w:noProof/>
        <w:lang w:eastAsia="pl-PL"/>
      </w:rPr>
      <w:drawing>
        <wp:inline distT="0" distB="0" distL="0" distR="0" wp14:anchorId="203C9719" wp14:editId="4F7D51C1">
          <wp:extent cx="1857375" cy="914400"/>
          <wp:effectExtent l="0" t="0" r="9525" b="0"/>
          <wp:docPr id="744425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5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3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4"/>
  </w:num>
  <w:num w:numId="17" w16cid:durableId="843862394">
    <w:abstractNumId w:val="22"/>
  </w:num>
  <w:num w:numId="18" w16cid:durableId="1333415800">
    <w:abstractNumId w:val="46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2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1"/>
  </w:num>
  <w:num w:numId="47" w16cid:durableId="1021667164">
    <w:abstractNumId w:val="5"/>
  </w:num>
  <w:num w:numId="48" w16cid:durableId="64839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A11"/>
    <w:rsid w:val="000937C2"/>
    <w:rsid w:val="000A2088"/>
    <w:rsid w:val="000C61ED"/>
    <w:rsid w:val="000C745F"/>
    <w:rsid w:val="000E1033"/>
    <w:rsid w:val="000E5410"/>
    <w:rsid w:val="000F3899"/>
    <w:rsid w:val="0012432C"/>
    <w:rsid w:val="00145FEF"/>
    <w:rsid w:val="00176035"/>
    <w:rsid w:val="001865E7"/>
    <w:rsid w:val="00187C67"/>
    <w:rsid w:val="00192004"/>
    <w:rsid w:val="00194AA8"/>
    <w:rsid w:val="001B4D7F"/>
    <w:rsid w:val="001E1790"/>
    <w:rsid w:val="001E358D"/>
    <w:rsid w:val="0020390D"/>
    <w:rsid w:val="00205F8E"/>
    <w:rsid w:val="00207892"/>
    <w:rsid w:val="002100CF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A658A"/>
    <w:rsid w:val="002B3E97"/>
    <w:rsid w:val="002E105B"/>
    <w:rsid w:val="002F0135"/>
    <w:rsid w:val="002F032D"/>
    <w:rsid w:val="002F6240"/>
    <w:rsid w:val="002F77AB"/>
    <w:rsid w:val="00300284"/>
    <w:rsid w:val="00317E13"/>
    <w:rsid w:val="00325460"/>
    <w:rsid w:val="00356186"/>
    <w:rsid w:val="00362EBB"/>
    <w:rsid w:val="00374607"/>
    <w:rsid w:val="003B0575"/>
    <w:rsid w:val="003B42E7"/>
    <w:rsid w:val="003E20D8"/>
    <w:rsid w:val="003F0A80"/>
    <w:rsid w:val="003F726B"/>
    <w:rsid w:val="004005AE"/>
    <w:rsid w:val="00400611"/>
    <w:rsid w:val="00411C8B"/>
    <w:rsid w:val="00424934"/>
    <w:rsid w:val="004361AA"/>
    <w:rsid w:val="00442B8D"/>
    <w:rsid w:val="00445D07"/>
    <w:rsid w:val="004501BF"/>
    <w:rsid w:val="00454597"/>
    <w:rsid w:val="0046419C"/>
    <w:rsid w:val="00476EEC"/>
    <w:rsid w:val="00485388"/>
    <w:rsid w:val="00491B8A"/>
    <w:rsid w:val="0049269E"/>
    <w:rsid w:val="004C2CEA"/>
    <w:rsid w:val="004C713D"/>
    <w:rsid w:val="004D2608"/>
    <w:rsid w:val="004D766E"/>
    <w:rsid w:val="004E7A89"/>
    <w:rsid w:val="00510A01"/>
    <w:rsid w:val="0051441F"/>
    <w:rsid w:val="00532DDA"/>
    <w:rsid w:val="00534687"/>
    <w:rsid w:val="00537489"/>
    <w:rsid w:val="00572658"/>
    <w:rsid w:val="00573AB7"/>
    <w:rsid w:val="0058106A"/>
    <w:rsid w:val="005B0023"/>
    <w:rsid w:val="005B487F"/>
    <w:rsid w:val="005C2D86"/>
    <w:rsid w:val="005D2CE0"/>
    <w:rsid w:val="005E3B9F"/>
    <w:rsid w:val="005F16D1"/>
    <w:rsid w:val="005F6658"/>
    <w:rsid w:val="00610428"/>
    <w:rsid w:val="00613A70"/>
    <w:rsid w:val="006148DB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CB4"/>
    <w:rsid w:val="0083779D"/>
    <w:rsid w:val="00842C90"/>
    <w:rsid w:val="008509AE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7C00"/>
    <w:rsid w:val="00987012"/>
    <w:rsid w:val="009A1C6E"/>
    <w:rsid w:val="009A7591"/>
    <w:rsid w:val="009E6B08"/>
    <w:rsid w:val="009F267E"/>
    <w:rsid w:val="00A14730"/>
    <w:rsid w:val="00A20B81"/>
    <w:rsid w:val="00A34676"/>
    <w:rsid w:val="00A363EC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4550"/>
    <w:rsid w:val="00F41D06"/>
    <w:rsid w:val="00F47C36"/>
    <w:rsid w:val="00F53E39"/>
    <w:rsid w:val="00F60172"/>
    <w:rsid w:val="00F66F95"/>
    <w:rsid w:val="00FA58DB"/>
    <w:rsid w:val="00FB2124"/>
    <w:rsid w:val="00FB2919"/>
    <w:rsid w:val="00FC03F5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Mariusz Świerk</cp:lastModifiedBy>
  <cp:revision>158</cp:revision>
  <dcterms:created xsi:type="dcterms:W3CDTF">2017-06-12T20:34:00Z</dcterms:created>
  <dcterms:modified xsi:type="dcterms:W3CDTF">2023-11-09T05:43:00Z</dcterms:modified>
</cp:coreProperties>
</file>